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Положение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</w:t>
      </w:r>
      <w:r>
        <w:rPr>
          <w:rFonts w:cs="Times New Roman" w:ascii="Times New Roman" w:hAnsi="Times New Roman"/>
          <w:b/>
          <w:sz w:val="28"/>
          <w:szCs w:val="28"/>
        </w:rPr>
        <w:t>О</w:t>
      </w:r>
      <w:r>
        <w:rPr>
          <w:rFonts w:cs="Times New Roman" w:ascii="Times New Roman" w:hAnsi="Times New Roman"/>
          <w:b/>
          <w:sz w:val="28"/>
          <w:szCs w:val="28"/>
        </w:rPr>
        <w:t xml:space="preserve">бластных молодежных просветительских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Харлампиевских чтениях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Чтения </w:t>
      </w:r>
      <w:r>
        <w:rPr>
          <w:rFonts w:cs="Times New Roman" w:ascii="Times New Roman" w:hAnsi="Times New Roman"/>
          <w:sz w:val="24"/>
          <w:szCs w:val="24"/>
        </w:rPr>
        <w:t>организованы</w:t>
      </w:r>
      <w:r>
        <w:rPr>
          <w:rFonts w:cs="Times New Roman" w:ascii="Times New Roman" w:hAnsi="Times New Roman"/>
          <w:sz w:val="24"/>
          <w:szCs w:val="24"/>
        </w:rPr>
        <w:t xml:space="preserve"> Иркутской Митрополией </w:t>
      </w:r>
      <w:r>
        <w:rPr>
          <w:rFonts w:cs="Times New Roman" w:ascii="Times New Roman" w:hAnsi="Times New Roman"/>
          <w:sz w:val="24"/>
          <w:szCs w:val="24"/>
        </w:rPr>
        <w:t>совместно с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аучно-образовательным центром ИГУ</w:t>
      </w:r>
      <w:r>
        <w:rPr>
          <w:rFonts w:cs="Times New Roman" w:ascii="Times New Roman" w:hAnsi="Times New Roman"/>
          <w:sz w:val="24"/>
          <w:szCs w:val="24"/>
        </w:rPr>
        <w:t xml:space="preserve"> и проводятся в аудитории </w:t>
      </w:r>
      <w:r>
        <w:rPr>
          <w:rFonts w:cs="Times New Roman" w:ascii="Times New Roman" w:hAnsi="Times New Roman"/>
          <w:sz w:val="24"/>
          <w:szCs w:val="24"/>
        </w:rPr>
        <w:t>Миха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ло-Архангельск</w:t>
      </w:r>
      <w:r>
        <w:rPr>
          <w:rFonts w:cs="Times New Roman" w:ascii="Times New Roman" w:hAnsi="Times New Roman"/>
          <w:sz w:val="24"/>
          <w:szCs w:val="24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Харлампиевс</w:t>
      </w:r>
      <w:r>
        <w:rPr>
          <w:rFonts w:cs="Times New Roman" w:ascii="Times New Roman" w:hAnsi="Times New Roman"/>
          <w:sz w:val="24"/>
          <w:szCs w:val="24"/>
        </w:rPr>
        <w:t xml:space="preserve">кого </w:t>
      </w:r>
      <w:r>
        <w:rPr>
          <w:rFonts w:cs="Times New Roman" w:ascii="Times New Roman" w:hAnsi="Times New Roman"/>
          <w:sz w:val="24"/>
          <w:szCs w:val="24"/>
        </w:rPr>
        <w:t>храм</w:t>
      </w:r>
      <w:r>
        <w:rPr>
          <w:rFonts w:cs="Times New Roman" w:ascii="Times New Roman" w:hAnsi="Times New Roman"/>
          <w:sz w:val="24"/>
          <w:szCs w:val="24"/>
        </w:rPr>
        <w:t>а г. Иркутска.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воспитание православных миссионеров, знающих Священное Писание, историю Церкви и Отечества, творения святых отцов и жития святых, способных строить свою жизнь по Заповедям Христовым и деятельно участвовать в  духовном просвещении.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учащимися православного духовного и культурного наследия;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Совершенствование интеллектуальных, творческих и коммуникативных навыков;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Поддержка учащихся, проявляющих интерес к духовному наследию России и приобщающихся к духовной православной культуре;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Привлечение к работе с учащимися специалистов Отдела религиозного образования Московской Патриархии, профессорско-преподавательского состава Иркутских Университетов и других учебных заведений и научных центров России, а также деятелей культуры.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Участники конференции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Участниками конференции могут стать учащиеся общеобразовательных учреждений, учреждений дополнительного образования и студенты Иркутской области, подготовившие работы и проекты, соответствующие тематике чтений.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организации и проведения чтений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Подготовку, проведение и техническое обеспечение чтений осуществляет организационный комитет, в состав которого вход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т протоиерей Владимир Килин, настоятель Свято-Троицкого кафедрального собора г. Ангарска, руководитель религиозного образования и катехизации Иркутской Митрополии; протоиерей Евгений Старцев, настоятель </w:t>
      </w:r>
      <w:r>
        <w:rPr>
          <w:rFonts w:cs="Times New Roman" w:ascii="Times New Roman" w:hAnsi="Times New Roman"/>
          <w:sz w:val="24"/>
          <w:szCs w:val="24"/>
        </w:rPr>
        <w:t xml:space="preserve">Михаило-Архангельского </w:t>
      </w:r>
      <w:r>
        <w:rPr>
          <w:rFonts w:cs="Times New Roman" w:ascii="Times New Roman" w:hAnsi="Times New Roman"/>
          <w:sz w:val="24"/>
          <w:szCs w:val="24"/>
        </w:rPr>
        <w:t xml:space="preserve">Харлампиевского храма г. Иркутска, и, по благословению правящего архиерея, настоятели </w:t>
      </w:r>
      <w:r>
        <w:rPr>
          <w:rFonts w:cs="Times New Roman" w:ascii="Times New Roman" w:hAnsi="Times New Roman"/>
          <w:sz w:val="24"/>
          <w:szCs w:val="24"/>
        </w:rPr>
        <w:t>других</w:t>
      </w:r>
      <w:r>
        <w:rPr>
          <w:rFonts w:cs="Times New Roman" w:ascii="Times New Roman" w:hAnsi="Times New Roman"/>
          <w:sz w:val="24"/>
          <w:szCs w:val="24"/>
        </w:rPr>
        <w:t xml:space="preserve"> храмов.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Работы, предоставленные на чтения проходят </w:t>
      </w:r>
      <w:r>
        <w:rPr>
          <w:rFonts w:cs="Times New Roman" w:ascii="Times New Roman" w:hAnsi="Times New Roman"/>
          <w:b/>
          <w:sz w:val="24"/>
          <w:szCs w:val="24"/>
        </w:rPr>
        <w:t>обязательную</w:t>
      </w:r>
      <w:r>
        <w:rPr>
          <w:rFonts w:cs="Times New Roman" w:ascii="Times New Roman" w:hAnsi="Times New Roman"/>
          <w:sz w:val="24"/>
          <w:szCs w:val="24"/>
        </w:rPr>
        <w:t xml:space="preserve"> предварительную экспертизу, включающую просмотр православного содержания работы, соответствие научным структурным требованиям и соблюдение научной этики.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В состав Экспертной комиссии входят священнослужители Иркутской епархии Русской Православной Церкви, деятели науки, культуры и искусства, которые оценивают текст работы и ее защиту.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проведения чтений – 12 мая 2018 г.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Заявки на участие в чтениях и работы участников на обязательную предварительную экспертизу  подаются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до </w:t>
      </w:r>
      <w:r>
        <w:rPr>
          <w:rFonts w:cs="Times New Roman" w:ascii="Times New Roman" w:hAnsi="Times New Roman"/>
          <w:b/>
          <w:bCs/>
          <w:sz w:val="24"/>
          <w:szCs w:val="24"/>
        </w:rPr>
        <w:t>10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мая 2018 г.</w:t>
      </w:r>
      <w:r>
        <w:rPr>
          <w:rFonts w:cs="Times New Roman" w:ascii="Times New Roman" w:hAnsi="Times New Roman"/>
          <w:sz w:val="24"/>
          <w:szCs w:val="24"/>
        </w:rPr>
        <w:t xml:space="preserve"> в Воскресную </w:t>
      </w:r>
      <w:r>
        <w:rPr>
          <w:rFonts w:cs="Times New Roman" w:ascii="Times New Roman" w:hAnsi="Times New Roman"/>
          <w:sz w:val="24"/>
          <w:szCs w:val="24"/>
        </w:rPr>
        <w:t>ш</w:t>
      </w:r>
      <w:r>
        <w:rPr>
          <w:rFonts w:cs="Times New Roman" w:ascii="Times New Roman" w:hAnsi="Times New Roman"/>
          <w:sz w:val="24"/>
          <w:szCs w:val="24"/>
        </w:rPr>
        <w:t>колу Миха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ло-Архангельского Харлампиевского храма по адресу: г. Иркутск, ул. 5-ой Армии, 59 или по электронной почте: &lt;</w:t>
      </w:r>
      <w:r>
        <w:rPr>
          <w:rFonts w:cs="Times New Roman" w:ascii="Times New Roman" w:hAnsi="Times New Roman"/>
          <w:sz w:val="24"/>
          <w:szCs w:val="24"/>
          <w:lang w:val="en-US"/>
        </w:rPr>
        <w:t>mariehka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yandex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&gt;.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Работа чтений предусматривает публичную защиту работ и проектов.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 заявки: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 участника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МБОУ, город (поселок), класс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участника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Тема работы </w:t>
      </w:r>
      <w:r>
        <w:rPr>
          <w:rFonts w:cs="Times New Roman" w:ascii="Times New Roman" w:hAnsi="Times New Roman"/>
          <w:i/>
          <w:sz w:val="24"/>
          <w:szCs w:val="24"/>
        </w:rPr>
        <w:t xml:space="preserve">(тема </w:t>
      </w:r>
      <w:r>
        <w:rPr>
          <w:rFonts w:cs="Times New Roman" w:ascii="Times New Roman" w:hAnsi="Times New Roman"/>
          <w:i/>
          <w:sz w:val="24"/>
          <w:szCs w:val="24"/>
        </w:rPr>
        <w:t xml:space="preserve">должна </w:t>
      </w:r>
      <w:r>
        <w:rPr>
          <w:rFonts w:cs="Times New Roman" w:ascii="Times New Roman" w:hAnsi="Times New Roman"/>
          <w:i/>
          <w:sz w:val="24"/>
          <w:szCs w:val="24"/>
        </w:rPr>
        <w:t>отражать православное содержание работы и четко обозначать область науки или культуры, представленные в работе)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 работы </w:t>
      </w:r>
      <w:r>
        <w:rPr>
          <w:rFonts w:cs="Times New Roman" w:ascii="Times New Roman" w:hAnsi="Times New Roman"/>
          <w:i/>
          <w:sz w:val="24"/>
          <w:szCs w:val="24"/>
        </w:rPr>
        <w:t>(исследовательская работа, реферат, эссе, статья, репортаж, паломнические заметки, творческий проект и т.д.)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руководителя (полностью), должность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руководителя и (если есть) электронный адрес.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работ должно соответствовать православной направленности чтений. Время для защиты работы не более 7-8 минут (просьба отрепетировать  защиту, обращая внимание на соблюдение регламента). В этом случае текст защитного слова должен быть не более 3 страниц.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Исполнили: 1. Протоиерей Евгений Старцев ___________________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2. Королькова Н. М. ___________________</w:t>
      </w:r>
    </w:p>
    <w:p>
      <w:pPr>
        <w:pStyle w:val="Normal"/>
        <w:spacing w:before="0" w:after="200"/>
        <w:ind w:left="36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c6a9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LibreOffice/5.1.6.2$Linux_X86_64 LibreOffice_project/10m0$Build-2</Application>
  <Pages>2</Pages>
  <Words>392</Words>
  <Characters>2932</Characters>
  <CharactersWithSpaces>3308</CharactersWithSpaces>
  <Paragraphs>30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2018-04-13T08:23:00Z</dcterms:created>
  <dc:creator>1</dc:creator>
  <dc:description/>
  <dc:language>ru-RU</dc:language>
  <cp:lastModifiedBy/>
  <cp:lastPrinted>2018-04-13T08:11:00Z</cp:lastPrinted>
  <dcterms:modified xsi:type="dcterms:W3CDTF">2018-05-02T15:38:20Z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